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0C" w:rsidRPr="00B179E4" w:rsidRDefault="00BE700C" w:rsidP="00BE700C">
      <w:pPr>
        <w:rPr>
          <w:b/>
        </w:rPr>
      </w:pPr>
      <w:r w:rsidRPr="00B179E4">
        <w:rPr>
          <w:b/>
        </w:rPr>
        <w:t>11</w:t>
      </w:r>
      <w:r w:rsidRPr="00B179E4">
        <w:rPr>
          <w:b/>
          <w:vertAlign w:val="superscript"/>
        </w:rPr>
        <w:t>th</w:t>
      </w:r>
      <w:r w:rsidRPr="00B179E4">
        <w:rPr>
          <w:b/>
        </w:rPr>
        <w:t xml:space="preserve"> Grade Biology Syllabus</w:t>
      </w:r>
      <w:r w:rsidR="004B0D4D">
        <w:rPr>
          <w:b/>
        </w:rPr>
        <w:tab/>
      </w:r>
      <w:r w:rsidR="00782DDF">
        <w:rPr>
          <w:b/>
        </w:rPr>
        <w:t>Augus</w:t>
      </w:r>
      <w:r w:rsidR="00D974C8">
        <w:rPr>
          <w:b/>
        </w:rPr>
        <w:t>t 30</w:t>
      </w:r>
      <w:r w:rsidR="00D974C8" w:rsidRPr="00D974C8">
        <w:rPr>
          <w:b/>
          <w:vertAlign w:val="superscript"/>
        </w:rPr>
        <w:t>th</w:t>
      </w:r>
      <w:r w:rsidR="004B0D4D">
        <w:rPr>
          <w:b/>
          <w:vertAlign w:val="superscript"/>
        </w:rPr>
        <w:t xml:space="preserve"> </w:t>
      </w:r>
      <w:r w:rsidR="004B0D4D">
        <w:rPr>
          <w:b/>
        </w:rPr>
        <w:t xml:space="preserve"> – </w:t>
      </w:r>
      <w:r w:rsidR="00D974C8">
        <w:rPr>
          <w:b/>
        </w:rPr>
        <w:t>September 23</w:t>
      </w:r>
      <w:r w:rsidR="00D974C8">
        <w:rPr>
          <w:b/>
          <w:vertAlign w:val="superscript"/>
        </w:rPr>
        <w:t>rd</w:t>
      </w:r>
      <w:r w:rsidR="00D974C8">
        <w:rPr>
          <w:b/>
        </w:rPr>
        <w:t xml:space="preserve"> 2016</w:t>
      </w:r>
    </w:p>
    <w:p w:rsidR="00BE700C" w:rsidRPr="008C5FBC" w:rsidRDefault="00BE700C" w:rsidP="00BE700C">
      <w:pPr>
        <w:rPr>
          <w:sz w:val="16"/>
        </w:rPr>
      </w:pPr>
    </w:p>
    <w:p w:rsidR="00BE700C" w:rsidRPr="001E6C81" w:rsidRDefault="00BE700C" w:rsidP="00BE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 xml:space="preserve">Teacher: </w:t>
      </w:r>
      <w:r>
        <w:rPr>
          <w:rFonts w:ascii="Cambria" w:hAnsi="Cambria" w:cs="Cambria"/>
          <w:color w:val="000000"/>
        </w:rPr>
        <w:t>Kyle Collins</w:t>
      </w:r>
      <w:r>
        <w:rPr>
          <w:rFonts w:ascii="Cambria" w:hAnsi="Cambria" w:cs="Cambria"/>
          <w:color w:val="000000"/>
        </w:rPr>
        <w:tab/>
      </w:r>
      <w:r>
        <w:rPr>
          <w:rFonts w:ascii="Cambria" w:hAnsi="Cambria" w:cs="Cambria"/>
          <w:b/>
          <w:bCs/>
          <w:color w:val="000000"/>
        </w:rPr>
        <w:tab/>
        <w:t xml:space="preserve">Contact Info: </w:t>
      </w:r>
      <w:r w:rsidR="00E14107">
        <w:rPr>
          <w:rFonts w:ascii="Cambria" w:hAnsi="Cambria" w:cs="Cambria"/>
          <w:color w:val="000000"/>
        </w:rPr>
        <w:t xml:space="preserve">(707) 575 - 7194 </w:t>
      </w:r>
      <w:r>
        <w:rPr>
          <w:rFonts w:ascii="Cambria" w:hAnsi="Cambria" w:cs="Cambria"/>
          <w:color w:val="000000"/>
        </w:rPr>
        <w:t>Ext. 1</w:t>
      </w:r>
      <w:r w:rsidRPr="001E6C81">
        <w:rPr>
          <w:rFonts w:ascii="Cambria" w:hAnsi="Cambria" w:cs="Cambria"/>
          <w:color w:val="000000"/>
        </w:rPr>
        <w:t xml:space="preserve">27 </w:t>
      </w:r>
      <w:r w:rsidRPr="001E6C81">
        <w:rPr>
          <w:rFonts w:ascii="Cambria" w:hAnsi="Cambria" w:cs="Cambria"/>
          <w:color w:val="000000"/>
        </w:rPr>
        <w:tab/>
      </w:r>
      <w:hyperlink r:id="rId5" w:history="1">
        <w:r w:rsidR="001E6C81" w:rsidRPr="001E6C81">
          <w:rPr>
            <w:rStyle w:val="Hyperlink"/>
            <w:rFonts w:ascii="Cambria" w:hAnsi="Cambria" w:cs="Cambria"/>
          </w:rPr>
          <w:t>kyle@summerfieldwaldorf.org</w:t>
        </w:r>
      </w:hyperlink>
      <w:r w:rsidR="001E6C81">
        <w:rPr>
          <w:rFonts w:ascii="Cambria" w:hAnsi="Cambria" w:cs="Cambria"/>
          <w:color w:val="000000"/>
          <w:sz w:val="16"/>
        </w:rPr>
        <w:t xml:space="preserve"> </w:t>
      </w:r>
    </w:p>
    <w:p w:rsidR="00782DDF" w:rsidRPr="008C5FBC" w:rsidRDefault="00782DDF" w:rsidP="007156E9">
      <w:pPr>
        <w:rPr>
          <w:sz w:val="8"/>
        </w:rPr>
      </w:pPr>
    </w:p>
    <w:p w:rsidR="00782DDF" w:rsidRPr="00782DDF" w:rsidRDefault="00782DDF" w:rsidP="007156E9">
      <w:r w:rsidRPr="00782DDF">
        <w:rPr>
          <w:b/>
        </w:rPr>
        <w:t>Website</w:t>
      </w:r>
      <w:r>
        <w:t xml:space="preserve">:  </w:t>
      </w:r>
      <w:hyperlink r:id="rId6" w:history="1">
        <w:r w:rsidR="008F1294" w:rsidRPr="007E4C1C">
          <w:rPr>
            <w:rStyle w:val="Hyperlink"/>
          </w:rPr>
          <w:t>www.kylecollinsbiology.weebly.com</w:t>
        </w:r>
      </w:hyperlink>
      <w:r w:rsidR="008F1294">
        <w:t xml:space="preserve"> </w:t>
      </w:r>
    </w:p>
    <w:p w:rsidR="001E6C81" w:rsidRPr="001E6C81" w:rsidRDefault="001E6C81" w:rsidP="007156E9">
      <w:pPr>
        <w:rPr>
          <w:sz w:val="16"/>
        </w:rPr>
      </w:pPr>
    </w:p>
    <w:p w:rsidR="00BE700C" w:rsidRPr="007156E9" w:rsidRDefault="007156E9" w:rsidP="007156E9">
      <w:r>
        <w:rPr>
          <w:sz w:val="22"/>
        </w:rPr>
        <w:t xml:space="preserve">This course starts with an exploration of </w:t>
      </w:r>
      <w:r w:rsidR="0098353B">
        <w:rPr>
          <w:sz w:val="22"/>
        </w:rPr>
        <w:t xml:space="preserve">Mendelian </w:t>
      </w:r>
      <w:r w:rsidR="00395196">
        <w:rPr>
          <w:sz w:val="22"/>
        </w:rPr>
        <w:t xml:space="preserve">Genetics </w:t>
      </w:r>
      <w:r w:rsidR="0098353B">
        <w:rPr>
          <w:sz w:val="22"/>
        </w:rPr>
        <w:t xml:space="preserve">as </w:t>
      </w:r>
      <w:r w:rsidR="00395196">
        <w:rPr>
          <w:sz w:val="22"/>
        </w:rPr>
        <w:t>a conceptual basis</w:t>
      </w:r>
      <w:r w:rsidR="0098353B">
        <w:rPr>
          <w:sz w:val="22"/>
        </w:rPr>
        <w:t xml:space="preserve"> for understanding the diversity of phenotypic expression in plants and animals</w:t>
      </w:r>
      <w:r>
        <w:rPr>
          <w:sz w:val="22"/>
        </w:rPr>
        <w:t xml:space="preserve">.  </w:t>
      </w:r>
      <w:r w:rsidR="004B0D4D">
        <w:rPr>
          <w:sz w:val="22"/>
        </w:rPr>
        <w:t xml:space="preserve">We will study </w:t>
      </w:r>
      <w:r w:rsidR="004B0D4D" w:rsidRPr="00F20602">
        <w:rPr>
          <w:sz w:val="22"/>
        </w:rPr>
        <w:t xml:space="preserve">the processes of </w:t>
      </w:r>
      <w:r w:rsidR="004B0D4D">
        <w:rPr>
          <w:sz w:val="22"/>
        </w:rPr>
        <w:t>DNA replication, RNA, and</w:t>
      </w:r>
      <w:r w:rsidR="004B0D4D" w:rsidRPr="00F20602">
        <w:rPr>
          <w:sz w:val="22"/>
        </w:rPr>
        <w:t xml:space="preserve"> protein </w:t>
      </w:r>
      <w:r w:rsidR="004B0D4D">
        <w:rPr>
          <w:sz w:val="22"/>
        </w:rPr>
        <w:t>bio</w:t>
      </w:r>
      <w:r w:rsidR="004B0D4D" w:rsidRPr="00F20602">
        <w:rPr>
          <w:sz w:val="22"/>
        </w:rPr>
        <w:t>synthesis</w:t>
      </w:r>
      <w:r w:rsidR="004B0D4D">
        <w:rPr>
          <w:sz w:val="22"/>
        </w:rPr>
        <w:t xml:space="preserve">.  </w:t>
      </w:r>
      <w:r w:rsidR="00E14107">
        <w:rPr>
          <w:sz w:val="22"/>
        </w:rPr>
        <w:t xml:space="preserve">The ever-diversifying field of Biotechnology will help us apply our study and lead us to core bioethics questions.  </w:t>
      </w:r>
      <w:r w:rsidR="004B0D4D">
        <w:rPr>
          <w:sz w:val="22"/>
        </w:rPr>
        <w:t xml:space="preserve">We’ll also take a look at the exciting emerging field of Epigenetics.  </w:t>
      </w:r>
      <w:r>
        <w:rPr>
          <w:sz w:val="22"/>
        </w:rPr>
        <w:t>We’ll discuss Plant/Fungi relationships and look at Symbiosis as a main</w:t>
      </w:r>
      <w:r w:rsidR="00E14107">
        <w:rPr>
          <w:sz w:val="22"/>
        </w:rPr>
        <w:t xml:space="preserve"> guiding theme for this block.  We’ll review botanical and mycological development, anatomy and c</w:t>
      </w:r>
      <w:r w:rsidRPr="00F20602">
        <w:rPr>
          <w:sz w:val="22"/>
        </w:rPr>
        <w:t xml:space="preserve">lassification </w:t>
      </w:r>
      <w:r w:rsidR="00E14107">
        <w:rPr>
          <w:sz w:val="22"/>
        </w:rPr>
        <w:t>to delve into the</w:t>
      </w:r>
      <w:r w:rsidR="00E14107">
        <w:rPr>
          <w:rFonts w:ascii="Cambria" w:hAnsi="Cambria" w:cs="Cambria"/>
          <w:color w:val="000000"/>
          <w:sz w:val="22"/>
        </w:rPr>
        <w:t xml:space="preserve"> complex theory of evolution.</w:t>
      </w:r>
      <w:r w:rsidR="00BE700C" w:rsidRPr="007156E9">
        <w:rPr>
          <w:rFonts w:ascii="Cambria" w:hAnsi="Cambria" w:cs="Cambria"/>
          <w:color w:val="000000"/>
          <w:sz w:val="22"/>
        </w:rPr>
        <w:t xml:space="preserve"> </w:t>
      </w:r>
      <w:r w:rsidR="00E14107">
        <w:rPr>
          <w:rFonts w:ascii="Cambria" w:hAnsi="Cambria" w:cs="Cambria"/>
          <w:color w:val="000000"/>
          <w:sz w:val="22"/>
        </w:rPr>
        <w:t xml:space="preserve">I </w:t>
      </w:r>
      <w:r w:rsidR="00BE700C" w:rsidRPr="007156E9">
        <w:rPr>
          <w:rFonts w:ascii="Cambria" w:hAnsi="Cambria" w:cs="Cambria"/>
          <w:color w:val="000000"/>
          <w:sz w:val="22"/>
        </w:rPr>
        <w:t>encourage students to bring questions, information,</w:t>
      </w:r>
      <w:r w:rsidR="004B0D4D">
        <w:rPr>
          <w:rFonts w:ascii="Cambria" w:hAnsi="Cambria" w:cs="Cambria"/>
          <w:color w:val="000000"/>
          <w:sz w:val="22"/>
        </w:rPr>
        <w:t xml:space="preserve"> and their ideas to the class. </w:t>
      </w:r>
      <w:r w:rsidR="00BA7B1A">
        <w:rPr>
          <w:rFonts w:ascii="Cambria" w:hAnsi="Cambria" w:cs="Cambria"/>
          <w:color w:val="000000"/>
          <w:sz w:val="22"/>
        </w:rPr>
        <w:t xml:space="preserve"> We will work together </w:t>
      </w:r>
      <w:r w:rsidR="00BE700C" w:rsidRPr="007156E9">
        <w:rPr>
          <w:rFonts w:ascii="Cambria" w:hAnsi="Cambria" w:cs="Cambria"/>
          <w:color w:val="000000"/>
          <w:sz w:val="22"/>
        </w:rPr>
        <w:t xml:space="preserve">to create an </w:t>
      </w:r>
      <w:r w:rsidR="00E14107">
        <w:rPr>
          <w:rFonts w:ascii="Cambria" w:hAnsi="Cambria" w:cs="Cambria"/>
          <w:color w:val="000000"/>
          <w:sz w:val="22"/>
        </w:rPr>
        <w:t xml:space="preserve">atmosphere that is </w:t>
      </w:r>
      <w:r w:rsidR="00BA7B1A">
        <w:rPr>
          <w:rFonts w:ascii="Cambria" w:hAnsi="Cambria" w:cs="Cambria"/>
          <w:color w:val="000000"/>
          <w:sz w:val="22"/>
        </w:rPr>
        <w:t>motivating</w:t>
      </w:r>
      <w:r w:rsidR="00E14107">
        <w:rPr>
          <w:rFonts w:ascii="Cambria" w:hAnsi="Cambria" w:cs="Cambria"/>
          <w:color w:val="000000"/>
          <w:sz w:val="22"/>
        </w:rPr>
        <w:t xml:space="preserve"> and fosters trial and error supportive curiosity</w:t>
      </w:r>
      <w:r w:rsidR="00BA7B1A">
        <w:rPr>
          <w:rFonts w:ascii="Cambria" w:hAnsi="Cambria" w:cs="Cambria"/>
          <w:color w:val="000000"/>
          <w:sz w:val="22"/>
        </w:rPr>
        <w:t>.</w:t>
      </w:r>
    </w:p>
    <w:p w:rsidR="00BE700C" w:rsidRPr="008C5FBC" w:rsidRDefault="00BE700C" w:rsidP="00BE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2"/>
        </w:rPr>
      </w:pPr>
    </w:p>
    <w:p w:rsidR="00BE700C" w:rsidRPr="00782DDF" w:rsidRDefault="00BE700C" w:rsidP="00BE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color w:val="000000"/>
        </w:rPr>
      </w:pPr>
      <w:r w:rsidRPr="00782DDF">
        <w:rPr>
          <w:rFonts w:ascii="Palatino" w:hAnsi="Palatino" w:cs="Palatino"/>
          <w:b/>
          <w:color w:val="000000"/>
          <w:sz w:val="27"/>
          <w:szCs w:val="27"/>
        </w:rPr>
        <w:t>Guiding Block Goals</w:t>
      </w:r>
    </w:p>
    <w:p w:rsidR="00BE700C" w:rsidRPr="00D974C8" w:rsidRDefault="00BE700C" w:rsidP="00BE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8"/>
        </w:rPr>
      </w:pPr>
    </w:p>
    <w:p w:rsidR="00BE700C" w:rsidRPr="00F13FA4" w:rsidRDefault="00BE700C" w:rsidP="00BE70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   </w:t>
      </w:r>
      <w:r w:rsidR="00D974C8">
        <w:rPr>
          <w:rFonts w:ascii="Palatino" w:hAnsi="Palatino" w:cs="Palatino"/>
          <w:color w:val="000000"/>
        </w:rPr>
        <w:t xml:space="preserve">Students </w:t>
      </w:r>
      <w:r w:rsidRPr="00F13FA4">
        <w:rPr>
          <w:rFonts w:ascii="Palatino" w:hAnsi="Palatino" w:cs="Palatino"/>
          <w:color w:val="000000"/>
        </w:rPr>
        <w:t>draw connections betw</w:t>
      </w:r>
      <w:r>
        <w:rPr>
          <w:rFonts w:ascii="Palatino" w:hAnsi="Palatino" w:cs="Palatino"/>
          <w:color w:val="000000"/>
        </w:rPr>
        <w:t xml:space="preserve">een the content of the block and </w:t>
      </w:r>
      <w:r w:rsidRPr="00F13FA4">
        <w:rPr>
          <w:rFonts w:ascii="Palatino" w:hAnsi="Palatino" w:cs="Palatino"/>
          <w:color w:val="000000"/>
        </w:rPr>
        <w:t>their own experiences.</w:t>
      </w:r>
    </w:p>
    <w:p w:rsidR="00BE700C" w:rsidRPr="00F13FA4" w:rsidRDefault="00BE700C" w:rsidP="00BE70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   </w:t>
      </w:r>
      <w:r w:rsidRPr="00F13FA4">
        <w:rPr>
          <w:rFonts w:ascii="Palatino" w:hAnsi="Palatino" w:cs="Palatino"/>
          <w:color w:val="000000"/>
        </w:rPr>
        <w:t>Students’ preconceptions, perspectives, and understanding of the wor</w:t>
      </w:r>
      <w:r>
        <w:rPr>
          <w:rFonts w:ascii="Palatino" w:hAnsi="Palatino" w:cs="Palatino"/>
          <w:color w:val="000000"/>
        </w:rPr>
        <w:t>ld ar</w:t>
      </w:r>
      <w:r w:rsidR="00782DDF">
        <w:rPr>
          <w:rFonts w:ascii="Palatino" w:hAnsi="Palatino" w:cs="Palatino"/>
          <w:color w:val="000000"/>
        </w:rPr>
        <w:t>e transformed</w:t>
      </w:r>
      <w:r w:rsidRPr="00F13FA4">
        <w:rPr>
          <w:rFonts w:ascii="Palatino" w:hAnsi="Palatino" w:cs="Palatino"/>
          <w:color w:val="000000"/>
        </w:rPr>
        <w:t>.</w:t>
      </w:r>
    </w:p>
    <w:p w:rsidR="00BE700C" w:rsidRDefault="00BE700C" w:rsidP="00BE700C">
      <w:pPr>
        <w:ind w:firstLine="360"/>
      </w:pPr>
      <w:r>
        <w:rPr>
          <w:rFonts w:ascii="Palatino" w:hAnsi="Palatino" w:cs="Palatino"/>
          <w:color w:val="000000"/>
        </w:rPr>
        <w:t xml:space="preserve">3.   Students feel </w:t>
      </w:r>
      <w:r w:rsidR="00D974C8">
        <w:rPr>
          <w:rFonts w:ascii="Palatino" w:hAnsi="Palatino" w:cs="Palatino"/>
          <w:color w:val="000000"/>
        </w:rPr>
        <w:t>comfortable, relaxed and capable of learning in the classroom</w:t>
      </w:r>
      <w:r>
        <w:rPr>
          <w:rFonts w:ascii="Palatino" w:hAnsi="Palatino" w:cs="Palatino"/>
          <w:color w:val="000000"/>
        </w:rPr>
        <w:t>.</w:t>
      </w:r>
    </w:p>
    <w:p w:rsidR="00BE700C" w:rsidRPr="008C5FBC" w:rsidRDefault="00BE700C" w:rsidP="00BE700C">
      <w:pPr>
        <w:rPr>
          <w:b/>
          <w:sz w:val="12"/>
        </w:rPr>
      </w:pPr>
    </w:p>
    <w:p w:rsidR="005177DC" w:rsidRDefault="00050263" w:rsidP="00BE700C">
      <w:pPr>
        <w:rPr>
          <w:b/>
        </w:rPr>
      </w:pPr>
      <w:r>
        <w:rPr>
          <w:b/>
        </w:rPr>
        <w:t>Botany &amp; Mycology</w:t>
      </w:r>
      <w:r w:rsidR="00BE700C" w:rsidRPr="00B179E4">
        <w:rPr>
          <w:b/>
        </w:rPr>
        <w:t xml:space="preserve"> </w:t>
      </w:r>
      <w:r w:rsidR="005177DC">
        <w:rPr>
          <w:b/>
        </w:rPr>
        <w:tab/>
      </w:r>
      <w:r w:rsidR="005177DC">
        <w:rPr>
          <w:b/>
        </w:rPr>
        <w:tab/>
      </w:r>
      <w:r w:rsidR="00BE700C">
        <w:rPr>
          <w:b/>
        </w:rPr>
        <w:tab/>
      </w:r>
      <w:r w:rsidR="00BE700C">
        <w:rPr>
          <w:b/>
        </w:rPr>
        <w:tab/>
      </w:r>
      <w:r>
        <w:rPr>
          <w:b/>
        </w:rPr>
        <w:t>Genetics</w:t>
      </w:r>
      <w:r w:rsidR="0098709D">
        <w:rPr>
          <w:b/>
        </w:rPr>
        <w:t>, Epigenetics &amp; Evolution</w:t>
      </w:r>
      <w:r w:rsidR="00BE700C" w:rsidRPr="00B179E4">
        <w:rPr>
          <w:b/>
        </w:rPr>
        <w:t xml:space="preserve"> </w:t>
      </w:r>
    </w:p>
    <w:p w:rsidR="00BE700C" w:rsidRDefault="00BE700C" w:rsidP="00BE700C">
      <w:r>
        <w:t>Fungi Lifec</w:t>
      </w:r>
      <w:r w:rsidR="000D23AC">
        <w:t>ycles</w:t>
      </w:r>
      <w:r w:rsidR="000D23AC">
        <w:tab/>
      </w:r>
      <w:r w:rsidR="000D23AC">
        <w:tab/>
      </w:r>
      <w:r w:rsidR="000D23AC">
        <w:tab/>
      </w:r>
      <w:r w:rsidR="000D23AC">
        <w:tab/>
        <w:t xml:space="preserve">Mendelian Genetics, </w:t>
      </w:r>
      <w:r>
        <w:t>Criticisms</w:t>
      </w:r>
      <w:r w:rsidR="00B85A74">
        <w:t xml:space="preserve"> and D</w:t>
      </w:r>
      <w:r w:rsidR="0098709D">
        <w:t>evelopment</w:t>
      </w:r>
    </w:p>
    <w:p w:rsidR="00BE700C" w:rsidRDefault="00BE700C" w:rsidP="00BE700C">
      <w:r>
        <w:t>Plant-Fungi Relationships</w:t>
      </w:r>
      <w:r>
        <w:tab/>
      </w:r>
      <w:r>
        <w:tab/>
      </w:r>
      <w:r>
        <w:tab/>
        <w:t>Gene Theory and the Central Dogma</w:t>
      </w:r>
    </w:p>
    <w:p w:rsidR="00BE700C" w:rsidRDefault="00AC3804" w:rsidP="00BE700C">
      <w:r>
        <w:t xml:space="preserve">Plant </w:t>
      </w:r>
      <w:r w:rsidR="00D974C8">
        <w:t xml:space="preserve">and Fungi Anatomy </w:t>
      </w:r>
      <w:r w:rsidR="00D974C8">
        <w:tab/>
      </w:r>
      <w:r w:rsidR="00D974C8">
        <w:tab/>
      </w:r>
      <w:r w:rsidR="00D974C8">
        <w:tab/>
      </w:r>
      <w:r>
        <w:t>DNA</w:t>
      </w:r>
      <w:r w:rsidR="0098709D">
        <w:t xml:space="preserve"> Replication</w:t>
      </w:r>
      <w:r>
        <w:t>, RNA &amp; Protein Synthesis</w:t>
      </w:r>
    </w:p>
    <w:p w:rsidR="00D974C8" w:rsidRDefault="00D974C8" w:rsidP="00D974C8">
      <w:r>
        <w:t xml:space="preserve">Plant and Fungi Evolution </w:t>
      </w:r>
      <w:r>
        <w:tab/>
      </w:r>
      <w:r>
        <w:tab/>
      </w:r>
      <w:r>
        <w:tab/>
        <w:t xml:space="preserve">Mutations, Gene Regulation and </w:t>
      </w:r>
      <w:proofErr w:type="spellStart"/>
      <w:r>
        <w:t>Epigenetics</w:t>
      </w:r>
      <w:proofErr w:type="spellEnd"/>
    </w:p>
    <w:p w:rsidR="0098709D" w:rsidRDefault="00D974C8" w:rsidP="00D974C8">
      <w:r>
        <w:t xml:space="preserve">Symbiosis </w:t>
      </w:r>
      <w:r>
        <w:tab/>
      </w:r>
      <w:r>
        <w:tab/>
      </w:r>
      <w:r>
        <w:tab/>
      </w:r>
      <w:r>
        <w:tab/>
      </w:r>
      <w:r>
        <w:tab/>
        <w:t xml:space="preserve">Biotechnology Applications </w:t>
      </w:r>
    </w:p>
    <w:p w:rsidR="00BE700C" w:rsidRDefault="00D974C8" w:rsidP="00D974C8">
      <w:pPr>
        <w:ind w:firstLine="720"/>
      </w:pPr>
      <w:r>
        <w:tab/>
      </w:r>
      <w:r w:rsidR="0098709D">
        <w:t xml:space="preserve"> </w:t>
      </w:r>
      <w:r w:rsidR="00B85A74">
        <w:tab/>
      </w:r>
      <w:r w:rsidR="00B85A74">
        <w:tab/>
      </w:r>
      <w:r w:rsidR="00B85A74">
        <w:tab/>
      </w:r>
      <w:r w:rsidR="00B85A74">
        <w:tab/>
        <w:t xml:space="preserve">Darwinian </w:t>
      </w:r>
      <w:r w:rsidR="0098709D">
        <w:t xml:space="preserve">Evolution: The Basics </w:t>
      </w:r>
      <w:r w:rsidR="0098709D">
        <w:tab/>
      </w:r>
    </w:p>
    <w:p w:rsidR="00BE700C" w:rsidRPr="008C5FBC" w:rsidRDefault="00BE700C" w:rsidP="00BE700C">
      <w:pPr>
        <w:rPr>
          <w:b/>
          <w:sz w:val="16"/>
        </w:rPr>
      </w:pPr>
    </w:p>
    <w:p w:rsidR="00BE700C" w:rsidRPr="00FC1FAF" w:rsidRDefault="00BE700C" w:rsidP="00BE700C">
      <w:pPr>
        <w:rPr>
          <w:b/>
        </w:rPr>
      </w:pPr>
      <w:r w:rsidRPr="00237F8B">
        <w:rPr>
          <w:b/>
        </w:rPr>
        <w:t>Grading</w:t>
      </w:r>
      <w:r w:rsidR="00D70C39">
        <w:rPr>
          <w:b/>
        </w:rPr>
        <w:tab/>
      </w:r>
      <w:r w:rsidR="00D70C39">
        <w:rPr>
          <w:b/>
        </w:rPr>
        <w:tab/>
      </w:r>
      <w:r w:rsidR="00D70C39">
        <w:rPr>
          <w:b/>
        </w:rPr>
        <w:tab/>
      </w:r>
      <w:r w:rsidR="00D70C39">
        <w:rPr>
          <w:b/>
        </w:rPr>
        <w:tab/>
      </w:r>
      <w:r w:rsidR="00D70C39">
        <w:rPr>
          <w:b/>
        </w:rPr>
        <w:tab/>
        <w:t>Important Dates</w:t>
      </w:r>
    </w:p>
    <w:p w:rsidR="00BE700C" w:rsidRDefault="00BE700C" w:rsidP="00BE700C">
      <w:r>
        <w:t>Part</w:t>
      </w:r>
      <w:r w:rsidR="00FC1FAF">
        <w:t>icipation</w:t>
      </w:r>
      <w:r w:rsidR="00782DDF">
        <w:t>/Lab Work</w:t>
      </w:r>
      <w:r w:rsidR="00782DDF">
        <w:tab/>
      </w:r>
      <w:r w:rsidR="00864085">
        <w:t>15</w:t>
      </w:r>
      <w:r>
        <w:t>%</w:t>
      </w:r>
      <w:r w:rsidR="00782DDF">
        <w:tab/>
      </w:r>
      <w:r w:rsidR="00782DDF">
        <w:tab/>
      </w:r>
      <w:r w:rsidR="0098709D">
        <w:t xml:space="preserve">Quiz </w:t>
      </w:r>
      <w:r w:rsidR="00782DDF">
        <w:t>#1</w:t>
      </w:r>
      <w:r w:rsidR="0098709D">
        <w:tab/>
      </w:r>
      <w:r w:rsidR="00782DDF">
        <w:tab/>
        <w:t>Friday, September 2</w:t>
      </w:r>
      <w:r w:rsidR="00782DDF">
        <w:rPr>
          <w:vertAlign w:val="superscript"/>
        </w:rPr>
        <w:t>nd</w:t>
      </w:r>
    </w:p>
    <w:p w:rsidR="00BE700C" w:rsidRDefault="0098709D" w:rsidP="000D23AC">
      <w:r>
        <w:t>Quiz</w:t>
      </w:r>
      <w:r w:rsidR="00D974C8">
        <w:t>zes</w:t>
      </w:r>
      <w:r w:rsidR="00E14107">
        <w:t xml:space="preserve"> (2)</w:t>
      </w:r>
      <w:r>
        <w:tab/>
      </w:r>
      <w:r w:rsidR="00D974C8">
        <w:tab/>
      </w:r>
      <w:r w:rsidR="00782DDF">
        <w:tab/>
        <w:t>10%</w:t>
      </w:r>
      <w:r w:rsidR="00782DDF">
        <w:tab/>
      </w:r>
      <w:r w:rsidR="00782DDF">
        <w:tab/>
      </w:r>
      <w:r w:rsidR="00393053">
        <w:t>Midterm</w:t>
      </w:r>
      <w:r w:rsidR="00AD2F79">
        <w:tab/>
      </w:r>
      <w:r w:rsidR="00AD2F79">
        <w:tab/>
      </w:r>
      <w:r w:rsidR="00782DDF">
        <w:t>Friday</w:t>
      </w:r>
      <w:r w:rsidR="00393053">
        <w:t xml:space="preserve">, </w:t>
      </w:r>
      <w:r w:rsidR="00782DDF">
        <w:t>September 9</w:t>
      </w:r>
      <w:r w:rsidR="00393053" w:rsidRPr="00393053">
        <w:rPr>
          <w:vertAlign w:val="superscript"/>
        </w:rPr>
        <w:t>th</w:t>
      </w:r>
    </w:p>
    <w:p w:rsidR="00BE700C" w:rsidRDefault="002C7241" w:rsidP="00BE700C">
      <w:r>
        <w:t>Midterm</w:t>
      </w:r>
      <w:r>
        <w:tab/>
      </w:r>
      <w:r>
        <w:tab/>
      </w:r>
      <w:r w:rsidR="00782DDF">
        <w:tab/>
      </w:r>
      <w:r>
        <w:t>15</w:t>
      </w:r>
      <w:r w:rsidR="000D23AC">
        <w:t>%</w:t>
      </w:r>
      <w:r w:rsidR="00782DDF">
        <w:tab/>
      </w:r>
      <w:r w:rsidR="00782DDF">
        <w:tab/>
        <w:t xml:space="preserve">Quiz #2 </w:t>
      </w:r>
      <w:r w:rsidR="00782DDF">
        <w:tab/>
      </w:r>
      <w:r w:rsidR="00782DDF">
        <w:tab/>
        <w:t>Friday, September 16</w:t>
      </w:r>
      <w:r w:rsidR="0098709D" w:rsidRPr="00050263">
        <w:rPr>
          <w:vertAlign w:val="superscript"/>
        </w:rPr>
        <w:t>th</w:t>
      </w:r>
    </w:p>
    <w:p w:rsidR="00864085" w:rsidRDefault="002C7241" w:rsidP="00BE700C">
      <w:r>
        <w:t>Final</w:t>
      </w:r>
      <w:r>
        <w:tab/>
      </w:r>
      <w:r w:rsidR="000D23AC">
        <w:tab/>
      </w:r>
      <w:r w:rsidR="000D23AC">
        <w:tab/>
      </w:r>
      <w:r w:rsidR="00782DDF">
        <w:tab/>
      </w:r>
      <w:r w:rsidR="000D23AC">
        <w:t>15%</w:t>
      </w:r>
      <w:r w:rsidR="003976F3">
        <w:tab/>
      </w:r>
      <w:r w:rsidR="003976F3">
        <w:tab/>
      </w:r>
      <w:r w:rsidR="00782DDF">
        <w:t>Final and MLB Due</w:t>
      </w:r>
      <w:r w:rsidR="00782DDF">
        <w:tab/>
      </w:r>
      <w:r w:rsidR="00B31BBA">
        <w:t>Fri</w:t>
      </w:r>
      <w:r w:rsidR="00782DDF">
        <w:t>day, September 23</w:t>
      </w:r>
      <w:r w:rsidR="00782DDF">
        <w:rPr>
          <w:vertAlign w:val="superscript"/>
        </w:rPr>
        <w:t>rd</w:t>
      </w:r>
    </w:p>
    <w:p w:rsidR="00BE700C" w:rsidRPr="00864085" w:rsidRDefault="002C7241" w:rsidP="00864085">
      <w:r>
        <w:t>Main Lesson Book</w:t>
      </w:r>
      <w:r>
        <w:tab/>
      </w:r>
      <w:r w:rsidR="00782DDF">
        <w:tab/>
      </w:r>
      <w:r>
        <w:t>45</w:t>
      </w:r>
      <w:r w:rsidR="008C5FBC">
        <w:t>%</w:t>
      </w:r>
      <w:r w:rsidR="008C5FBC">
        <w:tab/>
      </w:r>
      <w:r w:rsidR="008C5FBC">
        <w:tab/>
      </w:r>
    </w:p>
    <w:p w:rsidR="00864085" w:rsidRPr="008C5FBC" w:rsidRDefault="00864085" w:rsidP="00BE700C">
      <w:pPr>
        <w:pStyle w:val="DefaultText"/>
        <w:rPr>
          <w:b/>
          <w:bCs/>
          <w:sz w:val="16"/>
          <w:szCs w:val="28"/>
        </w:rPr>
      </w:pPr>
    </w:p>
    <w:p w:rsidR="00BE700C" w:rsidRPr="00B179E4" w:rsidRDefault="00BE700C" w:rsidP="00BE700C">
      <w:pPr>
        <w:pStyle w:val="DefaultText"/>
        <w:rPr>
          <w:bCs/>
        </w:rPr>
      </w:pPr>
      <w:r>
        <w:rPr>
          <w:b/>
          <w:bCs/>
          <w:sz w:val="28"/>
          <w:szCs w:val="28"/>
        </w:rPr>
        <w:t>Participation</w:t>
      </w:r>
      <w:r w:rsidRPr="003D187E">
        <w:rPr>
          <w:b/>
          <w:bCs/>
          <w:sz w:val="28"/>
          <w:szCs w:val="28"/>
        </w:rPr>
        <w:t>:</w:t>
      </w:r>
      <w:r w:rsidRPr="003D187E">
        <w:rPr>
          <w:b/>
          <w:bCs/>
        </w:rPr>
        <w:t xml:space="preserve">   </w:t>
      </w:r>
      <w:r w:rsidRPr="00B179E4">
        <w:rPr>
          <w:bCs/>
        </w:rPr>
        <w:t xml:space="preserve">Students will be graded daily </w:t>
      </w:r>
      <w:r w:rsidR="00864085">
        <w:rPr>
          <w:bCs/>
        </w:rPr>
        <w:t>on participation.  Students are asked to</w:t>
      </w:r>
      <w:r w:rsidRPr="00B179E4">
        <w:rPr>
          <w:bCs/>
        </w:rPr>
        <w:t xml:space="preserve"> actively participate in careful observ</w:t>
      </w:r>
      <w:r w:rsidR="00864085">
        <w:rPr>
          <w:bCs/>
        </w:rPr>
        <w:t>ation and thoughtful reflection during class discussions, lectures, activities, and labs.</w:t>
      </w:r>
      <w:r w:rsidRPr="00B179E4">
        <w:rPr>
          <w:bCs/>
        </w:rPr>
        <w:t xml:space="preserve">  Students must participate cooperatively and wholeheartedly in all activities, including listening carefully to others and helping to create an environment where others can learn.  Students must be prepared for class, including wearing proper clothing for outdoor activities and being ready to</w:t>
      </w:r>
      <w:r w:rsidR="001E6C81">
        <w:rPr>
          <w:bCs/>
        </w:rPr>
        <w:t xml:space="preserve"> start class at 8:00am</w:t>
      </w:r>
      <w:r w:rsidRPr="00B179E4">
        <w:rPr>
          <w:bCs/>
        </w:rPr>
        <w:t xml:space="preserve">.  </w:t>
      </w:r>
    </w:p>
    <w:p w:rsidR="00BE700C" w:rsidRPr="00BA7B1A" w:rsidRDefault="00BE700C" w:rsidP="00BE700C">
      <w:pPr>
        <w:pStyle w:val="DefaultText"/>
        <w:rPr>
          <w:rFonts w:asciiTheme="minorHAnsi" w:eastAsiaTheme="minorHAnsi" w:hAnsiTheme="minorHAnsi" w:cstheme="minorBidi"/>
          <w:sz w:val="16"/>
        </w:rPr>
      </w:pPr>
    </w:p>
    <w:p w:rsidR="006C6D7E" w:rsidRDefault="00BE700C" w:rsidP="00D70C39">
      <w:pPr>
        <w:pStyle w:val="DefaultText"/>
        <w:rPr>
          <w:bCs/>
        </w:rPr>
      </w:pPr>
      <w:r w:rsidRPr="00B179E4">
        <w:rPr>
          <w:rFonts w:asciiTheme="minorHAnsi" w:eastAsiaTheme="minorHAnsi" w:hAnsiTheme="minorHAnsi" w:cstheme="minorBidi"/>
          <w:b/>
          <w:sz w:val="28"/>
        </w:rPr>
        <w:t>Main Lesson</w:t>
      </w:r>
      <w:r>
        <w:rPr>
          <w:rFonts w:asciiTheme="minorHAnsi" w:eastAsiaTheme="minorHAnsi" w:hAnsiTheme="minorHAnsi" w:cstheme="minorBidi"/>
        </w:rPr>
        <w:t xml:space="preserve"> </w:t>
      </w:r>
      <w:r>
        <w:rPr>
          <w:b/>
          <w:bCs/>
          <w:sz w:val="28"/>
          <w:szCs w:val="28"/>
        </w:rPr>
        <w:t xml:space="preserve">Books:  </w:t>
      </w:r>
      <w:r w:rsidRPr="00B179E4">
        <w:rPr>
          <w:bCs/>
        </w:rPr>
        <w:t>Books wil</w:t>
      </w:r>
      <w:r w:rsidR="008C5FBC">
        <w:rPr>
          <w:bCs/>
        </w:rPr>
        <w:t xml:space="preserve">l be graded on completeness, </w:t>
      </w:r>
      <w:r w:rsidRPr="00B179E4">
        <w:rPr>
          <w:bCs/>
        </w:rPr>
        <w:t>pres</w:t>
      </w:r>
      <w:r w:rsidR="00782DDF">
        <w:rPr>
          <w:bCs/>
        </w:rPr>
        <w:t>entation</w:t>
      </w:r>
      <w:r w:rsidR="008C5FBC">
        <w:rPr>
          <w:bCs/>
        </w:rPr>
        <w:t xml:space="preserve"> and student compr</w:t>
      </w:r>
      <w:r w:rsidR="006A3BDB">
        <w:rPr>
          <w:bCs/>
        </w:rPr>
        <w:t>e</w:t>
      </w:r>
      <w:r w:rsidR="008C5FBC">
        <w:rPr>
          <w:bCs/>
        </w:rPr>
        <w:t>hension</w:t>
      </w:r>
      <w:r w:rsidR="00782DDF">
        <w:rPr>
          <w:bCs/>
        </w:rPr>
        <w:t>.  Book assignments</w:t>
      </w:r>
      <w:r w:rsidR="00864085">
        <w:rPr>
          <w:bCs/>
        </w:rPr>
        <w:t xml:space="preserve"> will be </w:t>
      </w:r>
      <w:r w:rsidR="00782DDF">
        <w:rPr>
          <w:bCs/>
        </w:rPr>
        <w:t>announced</w:t>
      </w:r>
      <w:r w:rsidR="00864085">
        <w:rPr>
          <w:bCs/>
        </w:rPr>
        <w:t xml:space="preserve"> in class and</w:t>
      </w:r>
      <w:r w:rsidR="008C5FBC">
        <w:rPr>
          <w:bCs/>
        </w:rPr>
        <w:t xml:space="preserve"> on the website. </w:t>
      </w:r>
      <w:r w:rsidRPr="00B179E4">
        <w:rPr>
          <w:bCs/>
        </w:rPr>
        <w:t xml:space="preserve"> Drawings and compositions should be of </w:t>
      </w:r>
      <w:r>
        <w:rPr>
          <w:bCs/>
        </w:rPr>
        <w:t>a f</w:t>
      </w:r>
      <w:r w:rsidR="00782DDF">
        <w:rPr>
          <w:bCs/>
        </w:rPr>
        <w:t xml:space="preserve">inished quality with few to no spelling and grammar mistakes.  </w:t>
      </w:r>
    </w:p>
    <w:p w:rsidR="006C6D7E" w:rsidRPr="008C5FBC" w:rsidRDefault="006C6D7E" w:rsidP="00D70C39">
      <w:pPr>
        <w:pStyle w:val="DefaultText"/>
        <w:rPr>
          <w:bCs/>
          <w:sz w:val="16"/>
        </w:rPr>
      </w:pPr>
    </w:p>
    <w:p w:rsidR="006C6D7E" w:rsidRPr="006C6D7E" w:rsidRDefault="006C6D7E" w:rsidP="00D70C39">
      <w:pPr>
        <w:pStyle w:val="DefaultText"/>
        <w:rPr>
          <w:b/>
          <w:bCs/>
        </w:rPr>
      </w:pPr>
      <w:r w:rsidRPr="006C6D7E">
        <w:rPr>
          <w:b/>
          <w:bCs/>
        </w:rPr>
        <w:t>MLB Content:</w:t>
      </w:r>
    </w:p>
    <w:p w:rsidR="004C5025" w:rsidRDefault="004C5025" w:rsidP="00D70C39">
      <w:pPr>
        <w:pStyle w:val="DefaultText"/>
        <w:rPr>
          <w:bCs/>
        </w:rPr>
      </w:pPr>
      <w:r>
        <w:rPr>
          <w:bCs/>
        </w:rPr>
        <w:t>3 Completed Lab Packets (All designated work/questions completed)</w:t>
      </w:r>
    </w:p>
    <w:p w:rsidR="004C5025" w:rsidRDefault="004C5025" w:rsidP="004C5025">
      <w:pPr>
        <w:pStyle w:val="DefaultText"/>
        <w:numPr>
          <w:ilvl w:val="0"/>
          <w:numId w:val="5"/>
        </w:numPr>
        <w:rPr>
          <w:bCs/>
        </w:rPr>
      </w:pPr>
      <w:r>
        <w:rPr>
          <w:bCs/>
        </w:rPr>
        <w:t xml:space="preserve">#1 – Genetics of Drosophila </w:t>
      </w:r>
    </w:p>
    <w:p w:rsidR="004C5025" w:rsidRDefault="004C5025" w:rsidP="004C5025">
      <w:pPr>
        <w:pStyle w:val="DefaultText"/>
        <w:numPr>
          <w:ilvl w:val="0"/>
          <w:numId w:val="5"/>
        </w:numPr>
        <w:rPr>
          <w:bCs/>
        </w:rPr>
      </w:pPr>
      <w:r>
        <w:rPr>
          <w:bCs/>
        </w:rPr>
        <w:t>#2 – Environmental Influence of Fungi Phenotypes</w:t>
      </w:r>
    </w:p>
    <w:p w:rsidR="004C5025" w:rsidRDefault="004C5025" w:rsidP="004C5025">
      <w:pPr>
        <w:pStyle w:val="DefaultText"/>
        <w:numPr>
          <w:ilvl w:val="0"/>
          <w:numId w:val="5"/>
        </w:numPr>
        <w:rPr>
          <w:bCs/>
        </w:rPr>
      </w:pPr>
      <w:r>
        <w:rPr>
          <w:bCs/>
        </w:rPr>
        <w:t xml:space="preserve">#6 </w:t>
      </w:r>
      <w:r w:rsidR="008C5FBC">
        <w:rPr>
          <w:bCs/>
        </w:rPr>
        <w:t>–</w:t>
      </w:r>
      <w:r>
        <w:rPr>
          <w:bCs/>
        </w:rPr>
        <w:t xml:space="preserve"> </w:t>
      </w:r>
      <w:r w:rsidR="008C5FBC">
        <w:rPr>
          <w:bCs/>
        </w:rPr>
        <w:t xml:space="preserve">Evidence For Evolution: Form Fits Function </w:t>
      </w:r>
    </w:p>
    <w:p w:rsidR="004C5025" w:rsidRDefault="004C5025" w:rsidP="00D70C39">
      <w:pPr>
        <w:pStyle w:val="DefaultText"/>
        <w:rPr>
          <w:bCs/>
        </w:rPr>
      </w:pPr>
      <w:r>
        <w:rPr>
          <w:bCs/>
        </w:rPr>
        <w:t>3</w:t>
      </w:r>
      <w:r w:rsidR="00864085">
        <w:rPr>
          <w:bCs/>
        </w:rPr>
        <w:t xml:space="preserve"> </w:t>
      </w:r>
      <w:r>
        <w:rPr>
          <w:bCs/>
        </w:rPr>
        <w:t xml:space="preserve">Fully </w:t>
      </w:r>
      <w:r w:rsidR="00864085">
        <w:rPr>
          <w:bCs/>
        </w:rPr>
        <w:t>Finished La</w:t>
      </w:r>
      <w:r>
        <w:rPr>
          <w:bCs/>
        </w:rPr>
        <w:t>b Reports</w:t>
      </w:r>
    </w:p>
    <w:p w:rsidR="00864085" w:rsidRDefault="004C5025" w:rsidP="004C5025">
      <w:pPr>
        <w:pStyle w:val="DefaultText"/>
        <w:numPr>
          <w:ilvl w:val="0"/>
          <w:numId w:val="3"/>
        </w:numPr>
        <w:rPr>
          <w:bCs/>
        </w:rPr>
      </w:pPr>
      <w:r>
        <w:rPr>
          <w:bCs/>
        </w:rPr>
        <w:t xml:space="preserve">#3 – Nature’s Dice – A Genetic Screening Simulation </w:t>
      </w:r>
    </w:p>
    <w:p w:rsidR="00B31BBA" w:rsidRPr="00B31BBA" w:rsidRDefault="004C5025" w:rsidP="00864085">
      <w:pPr>
        <w:pStyle w:val="DefaultText"/>
        <w:numPr>
          <w:ilvl w:val="0"/>
          <w:numId w:val="2"/>
        </w:numPr>
        <w:rPr>
          <w:bCs/>
        </w:rPr>
      </w:pPr>
      <w:r>
        <w:rPr>
          <w:bCs/>
        </w:rPr>
        <w:t xml:space="preserve">#4 – Corn </w:t>
      </w:r>
      <w:proofErr w:type="spellStart"/>
      <w:r>
        <w:rPr>
          <w:bCs/>
        </w:rPr>
        <w:t>Dihybrid</w:t>
      </w:r>
      <w:proofErr w:type="spellEnd"/>
      <w:r>
        <w:rPr>
          <w:bCs/>
        </w:rPr>
        <w:t xml:space="preserve"> Genetics</w:t>
      </w:r>
    </w:p>
    <w:p w:rsidR="006C6D7E" w:rsidRDefault="004C5025" w:rsidP="00864085">
      <w:pPr>
        <w:pStyle w:val="DefaultText"/>
        <w:numPr>
          <w:ilvl w:val="0"/>
          <w:numId w:val="2"/>
        </w:numPr>
        <w:rPr>
          <w:bCs/>
        </w:rPr>
      </w:pPr>
      <w:r>
        <w:rPr>
          <w:bCs/>
        </w:rPr>
        <w:t xml:space="preserve">#5 – </w:t>
      </w:r>
      <w:r w:rsidR="00B31BBA">
        <w:rPr>
          <w:bCs/>
        </w:rPr>
        <w:t>Genotype</w:t>
      </w:r>
      <w:r>
        <w:rPr>
          <w:bCs/>
        </w:rPr>
        <w:t>–</w:t>
      </w:r>
      <w:r w:rsidR="00B31BBA">
        <w:rPr>
          <w:bCs/>
        </w:rPr>
        <w:t xml:space="preserve">Phenotype Connection: Basic Molecular Genetics </w:t>
      </w:r>
    </w:p>
    <w:p w:rsidR="004C5025" w:rsidRDefault="004C5025" w:rsidP="00D70C39">
      <w:pPr>
        <w:pStyle w:val="DefaultText"/>
        <w:rPr>
          <w:bCs/>
        </w:rPr>
      </w:pPr>
      <w:r>
        <w:rPr>
          <w:bCs/>
        </w:rPr>
        <w:t>E</w:t>
      </w:r>
      <w:r w:rsidR="00864085">
        <w:rPr>
          <w:bCs/>
        </w:rPr>
        <w:t xml:space="preserve">ssay on </w:t>
      </w:r>
      <w:proofErr w:type="spellStart"/>
      <w:r>
        <w:rPr>
          <w:bCs/>
        </w:rPr>
        <w:t>Mendelian</w:t>
      </w:r>
      <w:proofErr w:type="spellEnd"/>
      <w:r>
        <w:rPr>
          <w:bCs/>
        </w:rPr>
        <w:t xml:space="preserve"> Genetics</w:t>
      </w:r>
      <w:r w:rsidR="008C5FBC">
        <w:rPr>
          <w:bCs/>
        </w:rPr>
        <w:t>*</w:t>
      </w:r>
    </w:p>
    <w:p w:rsidR="00864085" w:rsidRDefault="004C5025" w:rsidP="00D70C39">
      <w:pPr>
        <w:pStyle w:val="DefaultText"/>
        <w:rPr>
          <w:bCs/>
        </w:rPr>
      </w:pPr>
      <w:r>
        <w:rPr>
          <w:bCs/>
        </w:rPr>
        <w:t xml:space="preserve">Essay on DNA Replication, </w:t>
      </w:r>
      <w:r w:rsidR="00864085">
        <w:rPr>
          <w:bCs/>
        </w:rPr>
        <w:t>Protein Synthesis</w:t>
      </w:r>
      <w:r w:rsidR="008C5FBC">
        <w:rPr>
          <w:bCs/>
        </w:rPr>
        <w:t xml:space="preserve"> and Biotechnology*</w:t>
      </w:r>
    </w:p>
    <w:p w:rsidR="00864085" w:rsidRDefault="004C5025" w:rsidP="00D70C39">
      <w:pPr>
        <w:pStyle w:val="DefaultText"/>
        <w:rPr>
          <w:bCs/>
        </w:rPr>
      </w:pPr>
      <w:r>
        <w:rPr>
          <w:bCs/>
        </w:rPr>
        <w:t>Notes</w:t>
      </w:r>
      <w:r w:rsidR="00DF611A">
        <w:rPr>
          <w:bCs/>
        </w:rPr>
        <w:t>/Bullets</w:t>
      </w:r>
      <w:r>
        <w:rPr>
          <w:bCs/>
        </w:rPr>
        <w:t xml:space="preserve"> </w:t>
      </w:r>
      <w:r w:rsidR="00864085">
        <w:rPr>
          <w:bCs/>
        </w:rPr>
        <w:t xml:space="preserve">on </w:t>
      </w:r>
      <w:proofErr w:type="spellStart"/>
      <w:r w:rsidR="00864085">
        <w:rPr>
          <w:bCs/>
        </w:rPr>
        <w:t>Epigenetics</w:t>
      </w:r>
      <w:proofErr w:type="spellEnd"/>
      <w:r w:rsidR="00B31BBA">
        <w:rPr>
          <w:bCs/>
        </w:rPr>
        <w:t xml:space="preserve"> and Evolution </w:t>
      </w:r>
      <w:r w:rsidR="00DF611A">
        <w:rPr>
          <w:bCs/>
        </w:rPr>
        <w:t>(finished quality)</w:t>
      </w:r>
      <w:r w:rsidR="00864085">
        <w:rPr>
          <w:bCs/>
        </w:rPr>
        <w:t xml:space="preserve"> </w:t>
      </w:r>
    </w:p>
    <w:p w:rsidR="003976F3" w:rsidRDefault="00864085" w:rsidP="00BE700C">
      <w:pPr>
        <w:pStyle w:val="DefaultText"/>
        <w:rPr>
          <w:bCs/>
        </w:rPr>
      </w:pPr>
      <w:r>
        <w:rPr>
          <w:bCs/>
        </w:rPr>
        <w:t>Essay</w:t>
      </w:r>
      <w:r w:rsidR="008C5FBC">
        <w:rPr>
          <w:bCs/>
        </w:rPr>
        <w:t xml:space="preserve"> on Nature, Nurture and Freedom</w:t>
      </w:r>
      <w:r w:rsidR="00DF611A">
        <w:rPr>
          <w:bCs/>
        </w:rPr>
        <w:t>*</w:t>
      </w:r>
      <w:r w:rsidR="008C5FBC">
        <w:rPr>
          <w:bCs/>
        </w:rPr>
        <w:tab/>
      </w:r>
      <w:r w:rsidR="008C5FBC">
        <w:rPr>
          <w:bCs/>
        </w:rPr>
        <w:tab/>
      </w:r>
      <w:r w:rsidR="008C5FBC">
        <w:rPr>
          <w:bCs/>
        </w:rPr>
        <w:tab/>
        <w:t>* Prompts for essays will be given in class</w:t>
      </w:r>
      <w:r w:rsidR="00DF611A">
        <w:rPr>
          <w:bCs/>
        </w:rPr>
        <w:t>.</w:t>
      </w:r>
    </w:p>
    <w:p w:rsidR="003976F3" w:rsidRPr="003976F3" w:rsidRDefault="003976F3" w:rsidP="00BE700C">
      <w:pPr>
        <w:pStyle w:val="DefaultText"/>
        <w:rPr>
          <w:b/>
          <w:bCs/>
        </w:rPr>
      </w:pPr>
      <w:r w:rsidRPr="003976F3">
        <w:rPr>
          <w:b/>
          <w:bCs/>
        </w:rPr>
        <w:t xml:space="preserve">Alternative Grading Option </w:t>
      </w:r>
      <w:r w:rsidR="00EB6AD8">
        <w:rPr>
          <w:b/>
          <w:bCs/>
        </w:rPr>
        <w:t xml:space="preserve">– Partial </w:t>
      </w:r>
      <w:r>
        <w:rPr>
          <w:b/>
          <w:bCs/>
        </w:rPr>
        <w:t>MLB</w:t>
      </w:r>
      <w:r w:rsidR="00EB6AD8">
        <w:rPr>
          <w:b/>
          <w:bCs/>
        </w:rPr>
        <w:t xml:space="preserve">, Labs Only </w:t>
      </w:r>
    </w:p>
    <w:p w:rsidR="003976F3" w:rsidRDefault="003976F3" w:rsidP="00BE700C">
      <w:pPr>
        <w:pStyle w:val="DefaultText"/>
        <w:rPr>
          <w:bCs/>
        </w:rPr>
      </w:pPr>
    </w:p>
    <w:p w:rsidR="003976F3" w:rsidRDefault="00EB6AD8" w:rsidP="00BE700C">
      <w:pPr>
        <w:pStyle w:val="DefaultText"/>
        <w:rPr>
          <w:bCs/>
        </w:rPr>
      </w:pPr>
      <w:r>
        <w:rPr>
          <w:bCs/>
        </w:rPr>
        <w:t>Participation/Labs</w:t>
      </w:r>
      <w:r>
        <w:rPr>
          <w:bCs/>
        </w:rPr>
        <w:tab/>
        <w:t>15</w:t>
      </w:r>
      <w:r w:rsidR="00086786">
        <w:rPr>
          <w:bCs/>
        </w:rPr>
        <w:t>%</w:t>
      </w:r>
    </w:p>
    <w:p w:rsidR="003976F3" w:rsidRDefault="003976F3" w:rsidP="00BE700C">
      <w:pPr>
        <w:pStyle w:val="DefaultText"/>
        <w:rPr>
          <w:bCs/>
        </w:rPr>
      </w:pPr>
    </w:p>
    <w:p w:rsidR="00050263" w:rsidRDefault="001D4D98" w:rsidP="00BE700C">
      <w:pPr>
        <w:pStyle w:val="DefaultText"/>
        <w:rPr>
          <w:bCs/>
        </w:rPr>
      </w:pPr>
      <w:r>
        <w:rPr>
          <w:bCs/>
        </w:rPr>
        <w:t>Quiz</w:t>
      </w:r>
      <w:r w:rsidR="00E14107">
        <w:rPr>
          <w:bCs/>
        </w:rPr>
        <w:t>zes</w:t>
      </w:r>
      <w:r>
        <w:rPr>
          <w:bCs/>
        </w:rPr>
        <w:t xml:space="preserve"> </w:t>
      </w:r>
      <w:r>
        <w:rPr>
          <w:bCs/>
        </w:rPr>
        <w:tab/>
      </w:r>
      <w:r w:rsidR="00E14107">
        <w:rPr>
          <w:bCs/>
        </w:rPr>
        <w:tab/>
      </w:r>
      <w:r w:rsidR="00EB6AD8">
        <w:rPr>
          <w:bCs/>
        </w:rPr>
        <w:t>15</w:t>
      </w:r>
      <w:r w:rsidR="00086786">
        <w:rPr>
          <w:bCs/>
        </w:rPr>
        <w:t>%</w:t>
      </w:r>
    </w:p>
    <w:p w:rsidR="00086786" w:rsidRDefault="00086786" w:rsidP="00BE700C">
      <w:pPr>
        <w:pStyle w:val="DefaultText"/>
        <w:rPr>
          <w:bCs/>
        </w:rPr>
      </w:pPr>
    </w:p>
    <w:p w:rsidR="00086786" w:rsidRDefault="00DF611A" w:rsidP="00BE700C">
      <w:pPr>
        <w:pStyle w:val="DefaultText"/>
        <w:rPr>
          <w:bCs/>
        </w:rPr>
      </w:pPr>
      <w:r>
        <w:rPr>
          <w:bCs/>
        </w:rPr>
        <w:t>Midterm</w:t>
      </w:r>
      <w:r>
        <w:rPr>
          <w:bCs/>
        </w:rPr>
        <w:tab/>
      </w:r>
      <w:r>
        <w:rPr>
          <w:bCs/>
        </w:rPr>
        <w:tab/>
        <w:t>25</w:t>
      </w:r>
      <w:r w:rsidR="00086786">
        <w:rPr>
          <w:bCs/>
        </w:rPr>
        <w:t>%</w:t>
      </w:r>
    </w:p>
    <w:p w:rsidR="00086786" w:rsidRDefault="00086786" w:rsidP="00BE700C">
      <w:pPr>
        <w:pStyle w:val="DefaultText"/>
        <w:rPr>
          <w:bCs/>
        </w:rPr>
      </w:pPr>
    </w:p>
    <w:p w:rsidR="00EB6AD8" w:rsidRDefault="002C7241" w:rsidP="00BE700C">
      <w:pPr>
        <w:pStyle w:val="DefaultText"/>
        <w:rPr>
          <w:bCs/>
        </w:rPr>
      </w:pPr>
      <w:r>
        <w:rPr>
          <w:bCs/>
        </w:rPr>
        <w:t xml:space="preserve">Final </w:t>
      </w:r>
      <w:r>
        <w:rPr>
          <w:bCs/>
        </w:rPr>
        <w:tab/>
      </w:r>
      <w:r>
        <w:rPr>
          <w:bCs/>
        </w:rPr>
        <w:tab/>
      </w:r>
      <w:r w:rsidR="00DF611A">
        <w:rPr>
          <w:bCs/>
        </w:rPr>
        <w:tab/>
        <w:t>25</w:t>
      </w:r>
      <w:r w:rsidR="00086786">
        <w:rPr>
          <w:bCs/>
        </w:rPr>
        <w:t>%</w:t>
      </w:r>
    </w:p>
    <w:p w:rsidR="00EB6AD8" w:rsidRDefault="00EB6AD8" w:rsidP="00BE700C">
      <w:pPr>
        <w:pStyle w:val="DefaultText"/>
        <w:rPr>
          <w:bCs/>
        </w:rPr>
      </w:pPr>
    </w:p>
    <w:p w:rsidR="003976F3" w:rsidRDefault="00DF611A" w:rsidP="00BE700C">
      <w:pPr>
        <w:pStyle w:val="DefaultText"/>
        <w:rPr>
          <w:bCs/>
        </w:rPr>
      </w:pPr>
      <w:r>
        <w:rPr>
          <w:bCs/>
        </w:rPr>
        <w:t xml:space="preserve">MLB </w:t>
      </w:r>
      <w:r>
        <w:rPr>
          <w:bCs/>
        </w:rPr>
        <w:tab/>
      </w:r>
      <w:r>
        <w:rPr>
          <w:bCs/>
        </w:rPr>
        <w:tab/>
      </w:r>
      <w:r>
        <w:rPr>
          <w:bCs/>
        </w:rPr>
        <w:tab/>
        <w:t>20</w:t>
      </w:r>
      <w:r w:rsidR="00EB6AD8">
        <w:rPr>
          <w:bCs/>
        </w:rPr>
        <w:t>%</w:t>
      </w:r>
    </w:p>
    <w:p w:rsidR="00050263" w:rsidRDefault="00050263" w:rsidP="00BE700C">
      <w:pPr>
        <w:pStyle w:val="DefaultText"/>
        <w:rPr>
          <w:bCs/>
        </w:rPr>
      </w:pPr>
    </w:p>
    <w:p w:rsidR="00FC1FAF" w:rsidRPr="00864085" w:rsidRDefault="00050263" w:rsidP="00BE700C">
      <w:pPr>
        <w:pStyle w:val="DefaultText"/>
        <w:rPr>
          <w:bCs/>
        </w:rPr>
      </w:pPr>
      <w:r>
        <w:rPr>
          <w:bCs/>
        </w:rPr>
        <w:t xml:space="preserve">If you chose the Alternative Grading Option, you’ll need to let me know before the </w:t>
      </w:r>
      <w:r w:rsidR="00F6517A">
        <w:rPr>
          <w:bCs/>
        </w:rPr>
        <w:t>Monday of the last week of the block</w:t>
      </w:r>
      <w:r w:rsidR="00E14107">
        <w:rPr>
          <w:bCs/>
        </w:rPr>
        <w:t xml:space="preserve">.  </w:t>
      </w:r>
      <w:r>
        <w:rPr>
          <w:bCs/>
        </w:rPr>
        <w:t xml:space="preserve">Otherwise, I’ll assume that you’ll be submitting a Main Lesson book on the last day of the block.  </w:t>
      </w:r>
    </w:p>
    <w:sectPr w:rsidR="00FC1FAF" w:rsidRPr="00864085" w:rsidSect="008C5FBC">
      <w:pgSz w:w="12240" w:h="15840"/>
      <w:pgMar w:top="270" w:right="810" w:bottom="36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0B34"/>
    <w:multiLevelType w:val="hybridMultilevel"/>
    <w:tmpl w:val="003EC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7508A"/>
    <w:multiLevelType w:val="hybridMultilevel"/>
    <w:tmpl w:val="ED6CD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3F680F"/>
    <w:multiLevelType w:val="hybridMultilevel"/>
    <w:tmpl w:val="91108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71183"/>
    <w:multiLevelType w:val="hybridMultilevel"/>
    <w:tmpl w:val="7142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22C51"/>
    <w:multiLevelType w:val="hybridMultilevel"/>
    <w:tmpl w:val="234A183C"/>
    <w:lvl w:ilvl="0" w:tplc="EBEAF59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700C"/>
    <w:rsid w:val="00050263"/>
    <w:rsid w:val="00086786"/>
    <w:rsid w:val="000B5B43"/>
    <w:rsid w:val="000D23AC"/>
    <w:rsid w:val="00103953"/>
    <w:rsid w:val="001D4D98"/>
    <w:rsid w:val="001E6C81"/>
    <w:rsid w:val="0022758D"/>
    <w:rsid w:val="002C7241"/>
    <w:rsid w:val="0036503B"/>
    <w:rsid w:val="0037026C"/>
    <w:rsid w:val="00393053"/>
    <w:rsid w:val="00395196"/>
    <w:rsid w:val="003976F3"/>
    <w:rsid w:val="003F6D81"/>
    <w:rsid w:val="004B0D4D"/>
    <w:rsid w:val="004C5025"/>
    <w:rsid w:val="004E0E36"/>
    <w:rsid w:val="005177DC"/>
    <w:rsid w:val="00596983"/>
    <w:rsid w:val="006A3BDB"/>
    <w:rsid w:val="006C6D7E"/>
    <w:rsid w:val="006D2E3D"/>
    <w:rsid w:val="007156E9"/>
    <w:rsid w:val="00782DDF"/>
    <w:rsid w:val="007A031F"/>
    <w:rsid w:val="007E6263"/>
    <w:rsid w:val="00864085"/>
    <w:rsid w:val="008C5FBC"/>
    <w:rsid w:val="008F1294"/>
    <w:rsid w:val="00973A76"/>
    <w:rsid w:val="0098353B"/>
    <w:rsid w:val="0098709D"/>
    <w:rsid w:val="00A42B60"/>
    <w:rsid w:val="00AC3804"/>
    <w:rsid w:val="00AD2F79"/>
    <w:rsid w:val="00AE6937"/>
    <w:rsid w:val="00B31BBA"/>
    <w:rsid w:val="00B85A74"/>
    <w:rsid w:val="00BA7B1A"/>
    <w:rsid w:val="00BE700C"/>
    <w:rsid w:val="00C50E8A"/>
    <w:rsid w:val="00C56285"/>
    <w:rsid w:val="00C820F6"/>
    <w:rsid w:val="00D70C39"/>
    <w:rsid w:val="00D76E16"/>
    <w:rsid w:val="00D974C8"/>
    <w:rsid w:val="00DE0C5F"/>
    <w:rsid w:val="00DF611A"/>
    <w:rsid w:val="00E14107"/>
    <w:rsid w:val="00E8263B"/>
    <w:rsid w:val="00E82B27"/>
    <w:rsid w:val="00EB6AD8"/>
    <w:rsid w:val="00F6517A"/>
    <w:rsid w:val="00FC1FA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700C"/>
    <w:pPr>
      <w:ind w:left="720"/>
      <w:contextualSpacing/>
    </w:pPr>
  </w:style>
  <w:style w:type="paragraph" w:customStyle="1" w:styleId="DefaultText">
    <w:name w:val="Default Text"/>
    <w:basedOn w:val="Normal"/>
    <w:rsid w:val="00BE700C"/>
    <w:pPr>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semiHidden/>
    <w:unhideWhenUsed/>
    <w:rsid w:val="001E6C81"/>
    <w:rPr>
      <w:color w:val="0000FF" w:themeColor="hyperlink"/>
      <w:u w:val="single"/>
    </w:rPr>
  </w:style>
  <w:style w:type="character" w:styleId="FollowedHyperlink">
    <w:name w:val="FollowedHyperlink"/>
    <w:basedOn w:val="DefaultParagraphFont"/>
    <w:uiPriority w:val="99"/>
    <w:semiHidden/>
    <w:unhideWhenUsed/>
    <w:rsid w:val="001E6C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le@summerfieldwaldorf.org" TargetMode="External"/><Relationship Id="rId6" Type="http://schemas.openxmlformats.org/officeDocument/2006/relationships/hyperlink" Target="http://www.kylecollinsbiology.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556</Words>
  <Characters>3173</Characters>
  <Application>Microsoft Macintosh Word</Application>
  <DocSecurity>0</DocSecurity>
  <Lines>26</Lines>
  <Paragraphs>6</Paragraphs>
  <ScaleCrop>false</ScaleCrop>
  <Company>Earth Camp Collective</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17</cp:revision>
  <cp:lastPrinted>2016-08-29T20:46:00Z</cp:lastPrinted>
  <dcterms:created xsi:type="dcterms:W3CDTF">2010-09-07T00:02:00Z</dcterms:created>
  <dcterms:modified xsi:type="dcterms:W3CDTF">2016-08-29T21:31:00Z</dcterms:modified>
</cp:coreProperties>
</file>